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FD" w:rsidRPr="0044795C" w:rsidRDefault="00AD6FFD" w:rsidP="000D197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795C">
        <w:rPr>
          <w:rFonts w:ascii="Times New Roman" w:hAnsi="Times New Roman"/>
          <w:sz w:val="28"/>
          <w:szCs w:val="28"/>
        </w:rPr>
        <w:t>ИНФОРМАЦИЯ</w:t>
      </w:r>
    </w:p>
    <w:p w:rsidR="00AD6FFD" w:rsidRPr="0044795C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Хохловского сельского поселения </w:t>
      </w:r>
      <w:r w:rsidRPr="00BF5D1E">
        <w:rPr>
          <w:rFonts w:ascii="Times New Roman" w:hAnsi="Times New Roman"/>
          <w:sz w:val="28"/>
          <w:szCs w:val="28"/>
        </w:rPr>
        <w:t>Смоленск</w:t>
      </w:r>
      <w:r>
        <w:rPr>
          <w:rFonts w:ascii="Times New Roman" w:hAnsi="Times New Roman"/>
          <w:sz w:val="28"/>
          <w:szCs w:val="28"/>
        </w:rPr>
        <w:t>ого</w:t>
      </w:r>
      <w:r w:rsidRPr="00BF5D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 Смоленской области представляет информацию о численности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>,</w:t>
      </w:r>
      <w:r w:rsidR="000A1558">
        <w:rPr>
          <w:rFonts w:ascii="Times New Roman" w:hAnsi="Times New Roman"/>
          <w:sz w:val="28"/>
          <w:szCs w:val="28"/>
        </w:rPr>
        <w:t xml:space="preserve"> муниципальных служащих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самоуправления, работников муниципальных учреждений</w:t>
      </w:r>
      <w:r w:rsidR="000A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затрат на их</w:t>
      </w:r>
      <w:r w:rsidR="000A1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F5D1E">
        <w:rPr>
          <w:rFonts w:ascii="Times New Roman" w:hAnsi="Times New Roman"/>
          <w:sz w:val="28"/>
          <w:szCs w:val="28"/>
        </w:rPr>
        <w:t>плату</w:t>
      </w:r>
      <w:r w:rsidR="000A1558">
        <w:rPr>
          <w:rFonts w:ascii="Times New Roman" w:hAnsi="Times New Roman"/>
          <w:sz w:val="28"/>
          <w:szCs w:val="28"/>
        </w:rPr>
        <w:t xml:space="preserve"> труда за 1 квартал 2021</w:t>
      </w:r>
      <w:r w:rsidRPr="00BF5D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>:</w:t>
      </w:r>
    </w:p>
    <w:p w:rsidR="00AD6FFD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F5D1E">
        <w:rPr>
          <w:rFonts w:ascii="Times New Roman" w:hAnsi="Times New Roman"/>
          <w:sz w:val="28"/>
          <w:szCs w:val="28"/>
        </w:rPr>
        <w:t xml:space="preserve"> работников, замещающих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– 1 штатная единица, фактические затраты –</w:t>
      </w:r>
      <w:r w:rsidR="000A1558">
        <w:rPr>
          <w:rFonts w:ascii="Times New Roman" w:hAnsi="Times New Roman"/>
          <w:sz w:val="28"/>
          <w:szCs w:val="28"/>
        </w:rPr>
        <w:t xml:space="preserve">100,2 </w:t>
      </w:r>
      <w:r>
        <w:rPr>
          <w:rFonts w:ascii="Times New Roman" w:hAnsi="Times New Roman"/>
          <w:sz w:val="28"/>
          <w:szCs w:val="28"/>
        </w:rPr>
        <w:t>тыс. руб.</w:t>
      </w:r>
    </w:p>
    <w:p w:rsidR="00AD6FFD" w:rsidRPr="00BF5D1E" w:rsidRDefault="00AD6FFD" w:rsidP="00AD35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муниципальных служащих – 1 штатная</w:t>
      </w:r>
      <w:r w:rsidRPr="00BF5D1E">
        <w:rPr>
          <w:rFonts w:ascii="Times New Roman" w:hAnsi="Times New Roman"/>
          <w:sz w:val="28"/>
          <w:szCs w:val="28"/>
        </w:rPr>
        <w:t xml:space="preserve"> единиц</w:t>
      </w:r>
      <w:r>
        <w:rPr>
          <w:rFonts w:ascii="Times New Roman" w:hAnsi="Times New Roman"/>
          <w:sz w:val="28"/>
          <w:szCs w:val="28"/>
        </w:rPr>
        <w:t>а</w:t>
      </w:r>
      <w:r w:rsidRPr="00BF5D1E">
        <w:rPr>
          <w:rFonts w:ascii="Times New Roman" w:hAnsi="Times New Roman"/>
          <w:sz w:val="28"/>
          <w:szCs w:val="28"/>
        </w:rPr>
        <w:t xml:space="preserve">, фактические затраты –    </w:t>
      </w:r>
      <w:r w:rsidR="000A1558">
        <w:rPr>
          <w:rFonts w:ascii="Times New Roman" w:hAnsi="Times New Roman"/>
          <w:sz w:val="28"/>
          <w:szCs w:val="28"/>
        </w:rPr>
        <w:t xml:space="preserve">42,8 </w:t>
      </w:r>
      <w:bookmarkStart w:id="0" w:name="_GoBack"/>
      <w:bookmarkEnd w:id="0"/>
      <w:r w:rsidRPr="00BF5D1E">
        <w:rPr>
          <w:rFonts w:ascii="Times New Roman" w:hAnsi="Times New Roman"/>
          <w:sz w:val="28"/>
          <w:szCs w:val="28"/>
        </w:rPr>
        <w:t>тыс. руб.</w:t>
      </w: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6FFD" w:rsidRPr="00BF5D1E" w:rsidRDefault="00AD6FFD" w:rsidP="000D197C">
      <w:pPr>
        <w:rPr>
          <w:rFonts w:ascii="Times New Roman" w:hAnsi="Times New Roman"/>
          <w:sz w:val="28"/>
          <w:szCs w:val="28"/>
        </w:rPr>
      </w:pPr>
    </w:p>
    <w:p w:rsidR="00AD6FFD" w:rsidRDefault="00AD6FFD"/>
    <w:sectPr w:rsidR="00AD6FFD" w:rsidSect="006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E68"/>
    <w:rsid w:val="00002FCA"/>
    <w:rsid w:val="000A1558"/>
    <w:rsid w:val="000C6B23"/>
    <w:rsid w:val="000D197C"/>
    <w:rsid w:val="001E0588"/>
    <w:rsid w:val="0044795C"/>
    <w:rsid w:val="004C5072"/>
    <w:rsid w:val="0055781B"/>
    <w:rsid w:val="005A3EA5"/>
    <w:rsid w:val="006052B1"/>
    <w:rsid w:val="00661768"/>
    <w:rsid w:val="00692FBA"/>
    <w:rsid w:val="0070352F"/>
    <w:rsid w:val="007F7B65"/>
    <w:rsid w:val="0081225C"/>
    <w:rsid w:val="0092510C"/>
    <w:rsid w:val="009E6E68"/>
    <w:rsid w:val="009F5F1E"/>
    <w:rsid w:val="00AD35B1"/>
    <w:rsid w:val="00AD6FFD"/>
    <w:rsid w:val="00B60D8C"/>
    <w:rsid w:val="00BF4626"/>
    <w:rsid w:val="00BF5D1E"/>
    <w:rsid w:val="00CE11F1"/>
    <w:rsid w:val="00D157F1"/>
    <w:rsid w:val="00D95E7A"/>
    <w:rsid w:val="00E90096"/>
    <w:rsid w:val="00EC6FD0"/>
    <w:rsid w:val="00ED49C6"/>
    <w:rsid w:val="00F03AC1"/>
    <w:rsid w:val="00F17D87"/>
    <w:rsid w:val="00F90320"/>
    <w:rsid w:val="00FE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06B264-D19B-4E05-8972-B4C5F78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97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11F1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E11F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777</cp:lastModifiedBy>
  <cp:revision>26</cp:revision>
  <cp:lastPrinted>2016-07-25T09:44:00Z</cp:lastPrinted>
  <dcterms:created xsi:type="dcterms:W3CDTF">2016-07-25T09:39:00Z</dcterms:created>
  <dcterms:modified xsi:type="dcterms:W3CDTF">2021-04-14T13:53:00Z</dcterms:modified>
</cp:coreProperties>
</file>